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5E88E">
      <w:pPr>
        <w:jc w:val="center"/>
        <w:rPr>
          <w:rFonts w:hint="eastAsia" w:eastAsia="方正小标宋_GBK"/>
          <w:b/>
          <w:bCs/>
          <w:sz w:val="36"/>
          <w:szCs w:val="44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</w:rPr>
        <w:t>深圳市医学会公益基金会202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年工作总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结</w:t>
      </w:r>
      <w:bookmarkStart w:id="0" w:name="_GoBack"/>
      <w:bookmarkEnd w:id="0"/>
    </w:p>
    <w:p w14:paraId="204D6609">
      <w:pPr>
        <w:rPr>
          <w:rFonts w:hint="eastAsia"/>
        </w:rPr>
      </w:pPr>
    </w:p>
    <w:p w14:paraId="127C5D2D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慈善事业是社会进步和民族发展的重要组成部分，慈善基金会作为推动社会公益事业发展的重要力量，发挥着不可替代的作用。我作为慈善基金会的</w:t>
      </w:r>
      <w:r>
        <w:rPr>
          <w:rFonts w:hint="eastAsia" w:ascii="仿宋_GB2312" w:eastAsia="仿宋_GB2312"/>
          <w:sz w:val="30"/>
          <w:szCs w:val="30"/>
          <w:lang w:eastAsia="zh-CN"/>
        </w:rPr>
        <w:t>法人</w:t>
      </w:r>
      <w:r>
        <w:rPr>
          <w:rFonts w:hint="eastAsia" w:ascii="仿宋_GB2312" w:eastAsia="仿宋_GB2312"/>
          <w:sz w:val="30"/>
          <w:szCs w:val="30"/>
        </w:rPr>
        <w:t>，本着对公众负责、诚信经营、专业管理的原则，致力于推动慈善事业的健康发展。本次述职报告将从基金会运营情况、项目实施情况以及未来发展规划三个方面进行阐述，希望能够全面、准确地向大家汇报工作情况，并听取各位的宝贵意见与建议。</w:t>
      </w:r>
    </w:p>
    <w:p w14:paraId="605029D1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一、基金会运营情况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</w:p>
    <w:p w14:paraId="1FAFDD9B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随着慈善事业的迅速崛起，慈善基金会的发展也越来越重要。在过去一年中，我们积极引进优秀管理人才，建立完善的运营机制和制度，确保基金会的高效运行。同时，我们做好了财务管理，确保基金会资金的安全和有效使用。此外，我们和各界建立了广泛的合作伙伴关系，积极吸纳社会各界力量，形成慈善的合力。</w:t>
      </w:r>
    </w:p>
    <w:p w14:paraId="227B01BA"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基金会财务情况，年初数</w:t>
      </w:r>
      <w:r>
        <w:rPr>
          <w:rFonts w:hint="eastAsia" w:ascii="仿宋_GB2312" w:eastAsia="仿宋_GB2312"/>
          <w:sz w:val="30"/>
          <w:szCs w:val="30"/>
        </w:rPr>
        <w:t>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1736184.91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期末数</w:t>
      </w:r>
      <w:r>
        <w:rPr>
          <w:rFonts w:hint="eastAsia" w:ascii="仿宋_GB2312" w:eastAsia="仿宋_GB2312"/>
          <w:sz w:val="30"/>
          <w:szCs w:val="30"/>
        </w:rPr>
        <w:t>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1674533.68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其开支</w:t>
      </w:r>
      <w:r>
        <w:rPr>
          <w:rFonts w:hint="eastAsia" w:ascii="仿宋_GB2312" w:eastAsia="仿宋_GB2312"/>
          <w:sz w:val="30"/>
          <w:szCs w:val="30"/>
        </w:rPr>
        <w:t>主要用于人员基础运营，未开展项目活动原因是变更法人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6E54FDF1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18542A85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二、项目实施情况</w:t>
      </w:r>
    </w:p>
    <w:p w14:paraId="089F70F4">
      <w:pPr>
        <w:ind w:firstLine="300" w:firstLineChars="1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0"/>
          <w:szCs w:val="30"/>
        </w:rPr>
        <w:t>慈善基金会的使命是推动社会公益事业的发展，我们积极探索和推动各项慈善项目的实施。在过去一年中，我们依托基金</w:t>
      </w:r>
      <w:r>
        <w:rPr>
          <w:rFonts w:hint="eastAsia" w:ascii="仿宋_GB2312" w:eastAsia="仿宋_GB2312"/>
          <w:sz w:val="30"/>
          <w:szCs w:val="30"/>
          <w:lang w:eastAsia="zh-CN"/>
        </w:rPr>
        <w:t>会</w:t>
      </w:r>
      <w:r>
        <w:rPr>
          <w:rFonts w:hint="eastAsia" w:ascii="仿宋_GB2312" w:eastAsia="仿宋_GB2312"/>
          <w:sz w:val="30"/>
          <w:szCs w:val="30"/>
        </w:rPr>
        <w:t>资源优势，着力开展了几个重点领域。例如，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眼科医院及各地社会组织，如商会等进行合作，充分发挥各自优势，由合作医院提供医疗、为经济欠发达地区义诊、进行免费手术等为更多家庭带去希望，同时也扩大基金会的公益影响力。邀请更多医卫领域的专家学者加入基金会公益讲座活动讲师行列，涉猎更多贴合百姓健康生活的医学领域，提升百姓健康水平，提高市民的参与度和关注度，扩大基金会本土影响力。</w:t>
      </w:r>
    </w:p>
    <w:p w14:paraId="27B7AFDF">
      <w:pPr>
        <w:rPr>
          <w:rFonts w:hint="eastAsia" w:ascii="仿宋_GB2312" w:eastAsia="仿宋_GB2312"/>
          <w:sz w:val="30"/>
          <w:szCs w:val="30"/>
        </w:rPr>
      </w:pPr>
    </w:p>
    <w:p w14:paraId="3A460E2A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三、未来发展规划</w:t>
      </w:r>
    </w:p>
    <w:p w14:paraId="08C0E677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未来，慈善基金会将继续秉持公益为本、专业为基的原则，着力打造具有国际影响力的慈善品牌。我们将进一步优化基金会运作机制，提高项目执行效率。同时，我们将加大对公众意识的培育和针对性的宣传，增强社会参与慈善事业的积极性。我们还将积极开展国内外慈善交济推荐合作，借鉴国外优秀的慈善经验，推动我国慈善事业的发展。</w:t>
      </w:r>
    </w:p>
    <w:p w14:paraId="5AA29508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结语:</w:t>
      </w:r>
    </w:p>
    <w:p w14:paraId="1AD5A4E2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慈善事业是社会文明进步的重要标志，慈善基金会作为社会公益事业的重要推动者和实施者，承担着巨大的责任。在过去一年中，我们通过加强运营管理和项目实施，取得了一系列重要成果。未来，我们将继续努力，创新发展思路，积极承担社会责任，推动慈善事业的蓬勃发展。</w:t>
      </w:r>
    </w:p>
    <w:p w14:paraId="6C4906CF">
      <w:pPr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ThmNzQzODA5MGE5MDE3MmUwNmUzMzJkMDI2MDEifQ=="/>
  </w:docVars>
  <w:rsids>
    <w:rsidRoot w:val="00000000"/>
    <w:rsid w:val="0AE50F48"/>
    <w:rsid w:val="167C7589"/>
    <w:rsid w:val="36FC4F63"/>
    <w:rsid w:val="5D0B07E3"/>
    <w:rsid w:val="6C8D2FC3"/>
    <w:rsid w:val="78337997"/>
    <w:rsid w:val="791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941</Characters>
  <Lines>0</Lines>
  <Paragraphs>0</Paragraphs>
  <TotalTime>0</TotalTime>
  <ScaleCrop>false</ScaleCrop>
  <LinksUpToDate>false</LinksUpToDate>
  <CharactersWithSpaces>943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2024-05-30T02:37:00Z</dcterms:created>
  <dc:creator>Administrator</dc:creator>
  <cp:lastModifiedBy>半年的西瓜</cp:lastModifiedBy>
  <dcterms:modified xsi:type="dcterms:W3CDTF">2024-08-16T08:58:29Z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B62342CC81524B3CA3C22618A14DED38_12</vt:lpwstr>
  </property>
</Properties>
</file>